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58" w:rsidRDefault="00A92058" w:rsidP="00FE23C3">
      <w:pPr>
        <w:rPr>
          <w:rFonts w:ascii="Arial" w:hAnsi="Arial" w:cs="Arial"/>
          <w:b/>
          <w:sz w:val="22"/>
          <w:szCs w:val="22"/>
          <w:u w:val="single"/>
          <w:lang w:val="en-CA"/>
        </w:rPr>
      </w:pPr>
      <w:bookmarkStart w:id="0" w:name="_GoBack"/>
      <w:bookmarkEnd w:id="0"/>
      <w:r w:rsidRPr="00A92058">
        <w:rPr>
          <w:rFonts w:ascii="Arial" w:hAnsi="Arial" w:cs="Arial"/>
          <w:b/>
          <w:noProof/>
          <w:sz w:val="22"/>
          <w:szCs w:val="22"/>
          <w:lang w:val="en-CA" w:eastAsia="en-CA"/>
        </w:rPr>
        <w:drawing>
          <wp:anchor distT="0" distB="0" distL="114300" distR="114300" simplePos="0" relativeHeight="251658240" behindDoc="0" locked="0" layoutInCell="1" allowOverlap="1">
            <wp:simplePos x="0" y="0"/>
            <wp:positionH relativeFrom="column">
              <wp:posOffset>2352675</wp:posOffset>
            </wp:positionH>
            <wp:positionV relativeFrom="paragraph">
              <wp:posOffset>-257175</wp:posOffset>
            </wp:positionV>
            <wp:extent cx="933450" cy="935990"/>
            <wp:effectExtent l="0" t="0" r="0" b="0"/>
            <wp:wrapSquare wrapText="bothSides"/>
            <wp:docPr id="1" name="Picture 1" descr="S:\IPF\IPF LOGO\IPF_Update_2015\Icon\Jpeg\RGB\IP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PF\IPF LOGO\IPF_Update_2015\Icon\Jpeg\RGB\IPF_Logo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5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A92058" w:rsidRDefault="00A92058" w:rsidP="00FE23C3">
      <w:pPr>
        <w:rPr>
          <w:rFonts w:ascii="Arial" w:hAnsi="Arial" w:cs="Arial"/>
          <w:b/>
          <w:sz w:val="22"/>
          <w:szCs w:val="22"/>
          <w:u w:val="single"/>
          <w:lang w:val="en-CA"/>
        </w:rPr>
      </w:pPr>
    </w:p>
    <w:p w:rsidR="00FE23C3" w:rsidRPr="00A92058" w:rsidRDefault="00FE23C3" w:rsidP="00FE23C3">
      <w:pPr>
        <w:rPr>
          <w:rFonts w:ascii="Arial" w:hAnsi="Arial" w:cs="Arial"/>
          <w:b/>
          <w:sz w:val="22"/>
          <w:szCs w:val="22"/>
          <w:u w:val="single"/>
          <w:lang w:val="en-CA"/>
        </w:rPr>
      </w:pPr>
      <w:r w:rsidRPr="00A92058">
        <w:rPr>
          <w:rFonts w:ascii="Arial" w:hAnsi="Arial" w:cs="Arial"/>
          <w:b/>
          <w:sz w:val="22"/>
          <w:szCs w:val="22"/>
          <w:u w:val="single"/>
          <w:lang w:val="en-CA"/>
        </w:rPr>
        <w:t>Please consider the following when completing your Phase 2 Web Drama Series application in the online application portal:</w:t>
      </w:r>
    </w:p>
    <w:p w:rsidR="00FE23C3" w:rsidRPr="00A92058" w:rsidRDefault="00FE23C3" w:rsidP="00FE23C3">
      <w:pPr>
        <w:ind w:left="720"/>
        <w:rPr>
          <w:rFonts w:ascii="Arial" w:hAnsi="Arial" w:cs="Arial"/>
          <w:sz w:val="20"/>
          <w:szCs w:val="20"/>
          <w:lang w:val="en-CA"/>
        </w:rPr>
      </w:pPr>
    </w:p>
    <w:p w:rsidR="00FE23C3" w:rsidRPr="00A92058" w:rsidRDefault="00FE23C3" w:rsidP="00FE23C3">
      <w:pPr>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When developing your production schedule, keep in mind preference will be given to projects that will be online by January 201</w:t>
      </w:r>
      <w:r w:rsidR="00A92058" w:rsidRPr="00A92058">
        <w:rPr>
          <w:rFonts w:ascii="Arial" w:hAnsi="Arial" w:cs="Arial"/>
          <w:sz w:val="20"/>
          <w:szCs w:val="20"/>
          <w:lang w:val="en-CA"/>
        </w:rPr>
        <w:t>7</w:t>
      </w:r>
      <w:r w:rsidRPr="00A92058">
        <w:rPr>
          <w:rFonts w:ascii="Arial" w:hAnsi="Arial" w:cs="Arial"/>
          <w:sz w:val="20"/>
          <w:szCs w:val="20"/>
          <w:lang w:val="en-CA"/>
        </w:rPr>
        <w:t xml:space="preserve"> at the latest.</w:t>
      </w:r>
    </w:p>
    <w:p w:rsidR="00FE23C3" w:rsidRPr="00A92058" w:rsidRDefault="00FE23C3" w:rsidP="00FE23C3">
      <w:pPr>
        <w:ind w:left="720"/>
        <w:rPr>
          <w:rFonts w:ascii="Arial" w:hAnsi="Arial" w:cs="Arial"/>
          <w:sz w:val="20"/>
          <w:szCs w:val="20"/>
          <w:lang w:val="en-CA"/>
        </w:rPr>
      </w:pPr>
    </w:p>
    <w:p w:rsidR="00FE23C3" w:rsidRPr="00DF6333" w:rsidRDefault="00FE23C3" w:rsidP="00C05689">
      <w:pPr>
        <w:numPr>
          <w:ilvl w:val="0"/>
          <w:numId w:val="2"/>
        </w:numPr>
        <w:rPr>
          <w:rFonts w:ascii="Arial" w:hAnsi="Arial" w:cs="Arial"/>
          <w:b/>
          <w:sz w:val="20"/>
          <w:szCs w:val="20"/>
          <w:lang w:val="en-CA"/>
        </w:rPr>
      </w:pPr>
      <w:r w:rsidRPr="00A92058">
        <w:rPr>
          <w:rFonts w:ascii="Arial" w:hAnsi="Arial" w:cs="Arial"/>
          <w:sz w:val="20"/>
          <w:szCs w:val="20"/>
          <w:lang w:val="en-CA"/>
        </w:rPr>
        <w:t>If applying to OMDC or other Provincial Agency for tax credits, please review their latest eligibility requirements</w:t>
      </w:r>
      <w:r w:rsidR="00C05689">
        <w:rPr>
          <w:rFonts w:ascii="Arial" w:hAnsi="Arial" w:cs="Arial"/>
          <w:sz w:val="20"/>
          <w:szCs w:val="20"/>
          <w:lang w:val="en-CA"/>
        </w:rPr>
        <w:t xml:space="preserve">. Please note that if you are planning on applying to the OMDC Interactive Digital Media Fund for the production financing of your project, you </w:t>
      </w:r>
      <w:r w:rsidR="00C05689">
        <w:rPr>
          <w:rFonts w:ascii="Arial" w:hAnsi="Arial" w:cs="Arial"/>
          <w:b/>
          <w:sz w:val="20"/>
          <w:szCs w:val="20"/>
          <w:lang w:val="en-CA"/>
        </w:rPr>
        <w:t>must</w:t>
      </w:r>
      <w:r w:rsidR="00C05689">
        <w:rPr>
          <w:rFonts w:ascii="Arial" w:hAnsi="Arial" w:cs="Arial"/>
          <w:sz w:val="20"/>
          <w:szCs w:val="20"/>
          <w:lang w:val="en-CA"/>
        </w:rPr>
        <w:t xml:space="preserve"> apply </w:t>
      </w:r>
      <w:r w:rsidR="00737D70">
        <w:rPr>
          <w:rFonts w:ascii="Arial" w:hAnsi="Arial" w:cs="Arial"/>
          <w:sz w:val="20"/>
          <w:szCs w:val="20"/>
          <w:lang w:val="en-CA"/>
        </w:rPr>
        <w:t>on</w:t>
      </w:r>
      <w:r w:rsidR="00C05689">
        <w:rPr>
          <w:rFonts w:ascii="Arial" w:hAnsi="Arial" w:cs="Arial"/>
          <w:sz w:val="20"/>
          <w:szCs w:val="20"/>
          <w:lang w:val="en-CA"/>
        </w:rPr>
        <w:t xml:space="preserve"> the </w:t>
      </w:r>
      <w:r w:rsidR="00C05689" w:rsidRPr="00DF6333">
        <w:rPr>
          <w:rFonts w:ascii="Arial" w:hAnsi="Arial" w:cs="Arial"/>
          <w:b/>
          <w:sz w:val="20"/>
          <w:szCs w:val="20"/>
          <w:lang w:val="en-CA"/>
        </w:rPr>
        <w:t>May 9th, 2016 deadline.</w:t>
      </w:r>
      <w:r w:rsidR="00DF6333">
        <w:rPr>
          <w:rFonts w:ascii="Arial" w:hAnsi="Arial" w:cs="Arial"/>
          <w:b/>
          <w:sz w:val="20"/>
          <w:szCs w:val="20"/>
          <w:lang w:val="en-CA"/>
        </w:rPr>
        <w:t xml:space="preserve"> Only OMDC IDM funding applied for at this deadline will be considered eligible in your production financing scenarios.</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If you are intending to use ACTRA members, please contact your ACTRA representative to determine performer fees, etc.</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Only use the categories that are relevant to your project when completing the Budget Template.</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If you are intending to finance through some deferrals, letters of commitment from the deferring persons/companies should be included for confirmation.</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If a broadcaster or portal is licensing your project, an Agreement outlining all of the terms and rights and obligations should be included.</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 xml:space="preserve">When submitting creative documents into the application portal, please note that we require Scripts for at least </w:t>
      </w:r>
      <w:r w:rsidRPr="00A92058">
        <w:rPr>
          <w:rFonts w:ascii="Arial" w:hAnsi="Arial" w:cs="Arial"/>
          <w:b/>
          <w:sz w:val="20"/>
          <w:szCs w:val="20"/>
          <w:u w:val="single"/>
          <w:lang w:val="en-CA"/>
        </w:rPr>
        <w:t>two</w:t>
      </w:r>
      <w:r w:rsidRPr="00A92058">
        <w:rPr>
          <w:rFonts w:ascii="Arial" w:hAnsi="Arial" w:cs="Arial"/>
          <w:sz w:val="20"/>
          <w:szCs w:val="20"/>
          <w:lang w:val="en-CA"/>
        </w:rPr>
        <w:t xml:space="preserve"> episodes</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Recoupment. Note: Standard IPF recoupment percentage for web series is calculated as the IPF’s investment as a percentage of the approved budget, not to exceed 50%, until full recoupment. If this is not acceptable, describe an alternative.</w:t>
      </w:r>
    </w:p>
    <w:p w:rsidR="00FE23C3" w:rsidRPr="00A92058" w:rsidRDefault="00FE23C3" w:rsidP="00FE23C3">
      <w:pPr>
        <w:ind w:left="720"/>
        <w:rPr>
          <w:rFonts w:ascii="Arial" w:hAnsi="Arial" w:cs="Arial"/>
          <w:sz w:val="20"/>
          <w:szCs w:val="20"/>
          <w:lang w:val="en-CA"/>
        </w:rPr>
      </w:pPr>
    </w:p>
    <w:p w:rsidR="00FE23C3" w:rsidRPr="00A92058" w:rsidRDefault="00FE23C3" w:rsidP="00FE23C3">
      <w:pPr>
        <w:numPr>
          <w:ilvl w:val="0"/>
          <w:numId w:val="2"/>
        </w:numPr>
        <w:rPr>
          <w:rFonts w:ascii="Arial" w:hAnsi="Arial" w:cs="Arial"/>
          <w:sz w:val="20"/>
          <w:szCs w:val="20"/>
          <w:lang w:val="en-CA"/>
        </w:rPr>
      </w:pPr>
      <w:r w:rsidRPr="00A92058">
        <w:rPr>
          <w:rFonts w:ascii="Arial" w:hAnsi="Arial" w:cs="Arial"/>
          <w:sz w:val="20"/>
          <w:szCs w:val="20"/>
          <w:lang w:val="en-CA"/>
        </w:rPr>
        <w:t xml:space="preserve">Proof of ownership of ALL rights to the project to produce and exploit it in all markets and all territories in all media.  (Note:  this is a </w:t>
      </w:r>
      <w:r w:rsidRPr="00A92058">
        <w:rPr>
          <w:rFonts w:ascii="Arial" w:hAnsi="Arial" w:cs="Arial"/>
          <w:i/>
          <w:sz w:val="20"/>
          <w:szCs w:val="20"/>
          <w:lang w:val="en-CA"/>
        </w:rPr>
        <w:t>required</w:t>
      </w:r>
      <w:r w:rsidRPr="00A92058">
        <w:rPr>
          <w:rFonts w:ascii="Arial" w:hAnsi="Arial" w:cs="Arial"/>
          <w:sz w:val="20"/>
          <w:szCs w:val="20"/>
          <w:lang w:val="en-CA"/>
        </w:rPr>
        <w:t xml:space="preserve"> document.)</w:t>
      </w:r>
      <w:r w:rsidRPr="00A92058">
        <w:rPr>
          <w:rFonts w:ascii="Arial" w:hAnsi="Arial" w:cs="Arial"/>
          <w:sz w:val="20"/>
          <w:szCs w:val="20"/>
          <w:vertAlign w:val="superscript"/>
          <w:lang w:val="en-CA"/>
        </w:rPr>
        <w:footnoteReference w:id="1"/>
      </w:r>
    </w:p>
    <w:p w:rsidR="00A1423E" w:rsidRPr="00A92058" w:rsidRDefault="00A1423E">
      <w:pPr>
        <w:rPr>
          <w:rFonts w:ascii="Arial" w:hAnsi="Arial" w:cs="Arial"/>
        </w:rPr>
      </w:pPr>
    </w:p>
    <w:p w:rsidR="00FE23C3" w:rsidRPr="00A92058" w:rsidRDefault="00FE23C3">
      <w:pPr>
        <w:rPr>
          <w:rFonts w:ascii="Arial" w:hAnsi="Arial" w:cs="Arial"/>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lang w:val="en-CA"/>
        </w:rPr>
      </w:pPr>
    </w:p>
    <w:p w:rsidR="00FE23C3" w:rsidRPr="00A92058" w:rsidRDefault="00FE23C3" w:rsidP="00FE23C3">
      <w:pPr>
        <w:rPr>
          <w:rFonts w:ascii="Arial" w:hAnsi="Arial" w:cs="Arial"/>
          <w:b/>
          <w:color w:val="000000"/>
          <w:sz w:val="20"/>
          <w:szCs w:val="20"/>
          <w:u w:val="single"/>
          <w:lang w:val="en-CA"/>
        </w:rPr>
      </w:pPr>
      <w:r w:rsidRPr="00A92058">
        <w:rPr>
          <w:rFonts w:ascii="Arial" w:hAnsi="Arial" w:cs="Arial"/>
          <w:b/>
          <w:color w:val="000000"/>
          <w:sz w:val="20"/>
          <w:szCs w:val="20"/>
          <w:u w:val="single"/>
          <w:lang w:val="en-CA"/>
        </w:rPr>
        <w:lastRenderedPageBreak/>
        <w:t>PLEASE ANSWER THE FOLLOWING QUESTIONS:</w:t>
      </w:r>
    </w:p>
    <w:p w:rsidR="00FE23C3" w:rsidRPr="00A92058" w:rsidRDefault="00FE23C3" w:rsidP="00FE23C3">
      <w:pPr>
        <w:rPr>
          <w:rFonts w:ascii="Arial" w:hAnsi="Arial" w:cs="Arial"/>
          <w:b/>
          <w:color w:val="000000"/>
          <w:sz w:val="20"/>
          <w:szCs w:val="20"/>
          <w:u w:val="single"/>
          <w:lang w:val="en-CA"/>
        </w:rPr>
      </w:pPr>
    </w:p>
    <w:p w:rsidR="00FE23C3" w:rsidRPr="00A92058" w:rsidRDefault="00FE23C3" w:rsidP="00FE23C3">
      <w:pPr>
        <w:rPr>
          <w:rFonts w:ascii="Arial" w:hAnsi="Arial" w:cs="Arial"/>
          <w:b/>
          <w:color w:val="000000"/>
          <w:sz w:val="20"/>
          <w:szCs w:val="20"/>
          <w:u w:val="single"/>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1. Analyse your traffic, demographics, audience feedback, referral sources and any other relevant metrics during Phase 1 of this application process. Explain how this has informed your plans for your project.</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 xml:space="preserve">2. </w:t>
      </w:r>
      <w:r w:rsidR="00D03F41">
        <w:rPr>
          <w:rFonts w:ascii="Arial" w:hAnsi="Arial" w:cs="Arial"/>
          <w:b/>
          <w:color w:val="000000"/>
          <w:sz w:val="20"/>
          <w:szCs w:val="20"/>
          <w:lang w:val="en-CA"/>
        </w:rPr>
        <w:t xml:space="preserve">Identify the audience engagement strategies you will undertake that are specific to this project (be specific, not general with your plans and examples). What is compelling about your project? </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 xml:space="preserve">3. Do you have any </w:t>
      </w:r>
      <w:r w:rsidR="00D03F41">
        <w:rPr>
          <w:rFonts w:ascii="Arial" w:hAnsi="Arial" w:cs="Arial"/>
          <w:b/>
          <w:color w:val="000000"/>
          <w:sz w:val="20"/>
          <w:szCs w:val="20"/>
          <w:lang w:val="en-CA"/>
        </w:rPr>
        <w:t xml:space="preserve">confirmed </w:t>
      </w:r>
      <w:r w:rsidR="002469BF">
        <w:rPr>
          <w:rFonts w:ascii="Arial" w:hAnsi="Arial" w:cs="Arial"/>
          <w:b/>
          <w:color w:val="000000"/>
          <w:sz w:val="20"/>
          <w:szCs w:val="20"/>
          <w:lang w:val="en-CA"/>
        </w:rPr>
        <w:t xml:space="preserve">or </w:t>
      </w:r>
      <w:r w:rsidRPr="00A92058">
        <w:rPr>
          <w:rFonts w:ascii="Arial" w:hAnsi="Arial" w:cs="Arial"/>
          <w:b/>
          <w:color w:val="000000"/>
          <w:sz w:val="20"/>
          <w:szCs w:val="20"/>
          <w:lang w:val="en-CA"/>
        </w:rPr>
        <w:t>potential</w:t>
      </w:r>
      <w:r w:rsidR="00D03F41">
        <w:rPr>
          <w:rFonts w:ascii="Arial" w:hAnsi="Arial" w:cs="Arial"/>
          <w:b/>
          <w:color w:val="000000"/>
          <w:sz w:val="20"/>
          <w:szCs w:val="20"/>
          <w:lang w:val="en-CA"/>
        </w:rPr>
        <w:t xml:space="preserve"> platforms</w:t>
      </w:r>
      <w:r w:rsidRPr="00A92058">
        <w:rPr>
          <w:rFonts w:ascii="Arial" w:hAnsi="Arial" w:cs="Arial"/>
          <w:b/>
          <w:color w:val="000000"/>
          <w:sz w:val="20"/>
          <w:szCs w:val="20"/>
          <w:lang w:val="en-CA"/>
        </w:rPr>
        <w:t xml:space="preserve"> </w:t>
      </w:r>
      <w:r w:rsidR="00DF6333">
        <w:rPr>
          <w:rFonts w:ascii="Arial" w:hAnsi="Arial" w:cs="Arial"/>
          <w:b/>
          <w:color w:val="000000"/>
          <w:sz w:val="20"/>
          <w:szCs w:val="20"/>
          <w:lang w:val="en-CA"/>
        </w:rPr>
        <w:t xml:space="preserve">or </w:t>
      </w:r>
      <w:r w:rsidR="00DF6333" w:rsidRPr="00A92058">
        <w:rPr>
          <w:rFonts w:ascii="Arial" w:hAnsi="Arial" w:cs="Arial"/>
          <w:b/>
          <w:color w:val="000000"/>
          <w:sz w:val="20"/>
          <w:szCs w:val="20"/>
          <w:lang w:val="en-CA"/>
        </w:rPr>
        <w:t>partners</w:t>
      </w:r>
      <w:r w:rsidRPr="00A92058">
        <w:rPr>
          <w:rFonts w:ascii="Arial" w:hAnsi="Arial" w:cs="Arial"/>
          <w:b/>
          <w:color w:val="000000"/>
          <w:sz w:val="20"/>
          <w:szCs w:val="20"/>
          <w:lang w:val="en-CA"/>
        </w:rPr>
        <w:t>?</w:t>
      </w:r>
      <w:r w:rsidR="002469BF">
        <w:rPr>
          <w:rFonts w:ascii="Arial" w:hAnsi="Arial" w:cs="Arial"/>
          <w:b/>
          <w:color w:val="000000"/>
          <w:sz w:val="20"/>
          <w:szCs w:val="20"/>
          <w:lang w:val="en-CA"/>
        </w:rPr>
        <w:t xml:space="preserve"> What is your distribution strategy? </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 xml:space="preserve">4. </w:t>
      </w:r>
      <w:r w:rsidR="002469BF">
        <w:rPr>
          <w:rFonts w:ascii="Arial" w:hAnsi="Arial" w:cs="Arial"/>
          <w:b/>
          <w:color w:val="000000"/>
          <w:sz w:val="20"/>
          <w:szCs w:val="20"/>
          <w:lang w:val="en-CA"/>
        </w:rPr>
        <w:t>Compare this series to a similar project (if possible; cite different projects as examples if necessary): traffic, audience engagement, longevity, etc. Are there things you will do similarly? Or differently?</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 xml:space="preserve">5. </w:t>
      </w:r>
      <w:r w:rsidR="002469BF">
        <w:rPr>
          <w:rFonts w:ascii="Arial" w:hAnsi="Arial" w:cs="Arial"/>
          <w:b/>
          <w:color w:val="000000"/>
          <w:sz w:val="20"/>
          <w:szCs w:val="20"/>
          <w:lang w:val="en-CA"/>
        </w:rPr>
        <w:t>Outline your monetization strategy.</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b/>
          <w:color w:val="000000"/>
          <w:sz w:val="20"/>
          <w:szCs w:val="20"/>
          <w:lang w:val="en-CA"/>
        </w:rPr>
      </w:pPr>
      <w:r w:rsidRPr="00A92058">
        <w:rPr>
          <w:rFonts w:ascii="Arial" w:hAnsi="Arial" w:cs="Arial"/>
          <w:b/>
          <w:color w:val="000000"/>
          <w:sz w:val="20"/>
          <w:szCs w:val="20"/>
          <w:lang w:val="en-CA"/>
        </w:rPr>
        <w:t xml:space="preserve">6. Describe your </w:t>
      </w:r>
      <w:r w:rsidR="002469BF">
        <w:rPr>
          <w:rFonts w:ascii="Arial" w:hAnsi="Arial" w:cs="Arial"/>
          <w:b/>
          <w:color w:val="000000"/>
          <w:sz w:val="20"/>
          <w:szCs w:val="20"/>
          <w:lang w:val="en-CA"/>
        </w:rPr>
        <w:t>additional and/or auxiliary</w:t>
      </w:r>
      <w:r w:rsidR="002469BF" w:rsidRPr="00A92058">
        <w:rPr>
          <w:rFonts w:ascii="Arial" w:hAnsi="Arial" w:cs="Arial"/>
          <w:b/>
          <w:color w:val="000000"/>
          <w:sz w:val="20"/>
          <w:szCs w:val="20"/>
          <w:lang w:val="en-CA"/>
        </w:rPr>
        <w:t xml:space="preserve"> </w:t>
      </w:r>
      <w:r w:rsidRPr="00A92058">
        <w:rPr>
          <w:rFonts w:ascii="Arial" w:hAnsi="Arial" w:cs="Arial"/>
          <w:b/>
          <w:color w:val="000000"/>
          <w:sz w:val="20"/>
          <w:szCs w:val="20"/>
          <w:lang w:val="en-CA"/>
        </w:rPr>
        <w:t>content strategy</w:t>
      </w:r>
      <w:r w:rsidR="002469BF">
        <w:rPr>
          <w:rFonts w:ascii="Arial" w:hAnsi="Arial" w:cs="Arial"/>
          <w:b/>
          <w:color w:val="000000"/>
          <w:sz w:val="20"/>
          <w:szCs w:val="20"/>
          <w:lang w:val="en-CA"/>
        </w:rPr>
        <w:t xml:space="preserve"> (as applicable)</w:t>
      </w:r>
      <w:r w:rsidRPr="00A92058">
        <w:rPr>
          <w:rFonts w:ascii="Arial" w:hAnsi="Arial" w:cs="Arial"/>
          <w:b/>
          <w:color w:val="000000"/>
          <w:sz w:val="20"/>
          <w:szCs w:val="20"/>
          <w:lang w:val="en-CA"/>
        </w:rPr>
        <w:t>.</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2469BF" w:rsidP="00FE23C3">
      <w:pPr>
        <w:rPr>
          <w:rFonts w:ascii="Arial" w:hAnsi="Arial" w:cs="Arial"/>
          <w:b/>
          <w:color w:val="000000"/>
          <w:sz w:val="20"/>
          <w:szCs w:val="20"/>
          <w:lang w:val="en-CA"/>
        </w:rPr>
      </w:pPr>
      <w:r>
        <w:rPr>
          <w:rFonts w:ascii="Arial" w:hAnsi="Arial" w:cs="Arial"/>
          <w:b/>
          <w:color w:val="000000"/>
          <w:sz w:val="20"/>
          <w:szCs w:val="20"/>
          <w:lang w:val="en-CA"/>
        </w:rPr>
        <w:t>7</w:t>
      </w:r>
      <w:r w:rsidR="00FE23C3" w:rsidRPr="00A92058">
        <w:rPr>
          <w:rFonts w:ascii="Arial" w:hAnsi="Arial" w:cs="Arial"/>
          <w:b/>
          <w:color w:val="000000"/>
          <w:sz w:val="20"/>
          <w:szCs w:val="20"/>
          <w:lang w:val="en-CA"/>
        </w:rPr>
        <w:t xml:space="preserve">. What are your strategies for future seasons? </w:t>
      </w:r>
      <w:r w:rsidR="00DF6333">
        <w:rPr>
          <w:rFonts w:ascii="Arial" w:hAnsi="Arial" w:cs="Arial"/>
          <w:b/>
          <w:color w:val="000000"/>
          <w:sz w:val="20"/>
          <w:szCs w:val="20"/>
          <w:lang w:val="en-CA"/>
        </w:rPr>
        <w:t>Please c</w:t>
      </w:r>
      <w:r w:rsidR="00FE23C3" w:rsidRPr="00A92058">
        <w:rPr>
          <w:rFonts w:ascii="Arial" w:hAnsi="Arial" w:cs="Arial"/>
          <w:b/>
          <w:color w:val="000000"/>
          <w:sz w:val="20"/>
          <w:szCs w:val="20"/>
          <w:lang w:val="en-CA"/>
        </w:rPr>
        <w:t>o</w:t>
      </w:r>
      <w:r w:rsidR="00DF6333">
        <w:rPr>
          <w:rFonts w:ascii="Arial" w:hAnsi="Arial" w:cs="Arial"/>
          <w:b/>
          <w:color w:val="000000"/>
          <w:sz w:val="20"/>
          <w:szCs w:val="20"/>
          <w:lang w:val="en-CA"/>
        </w:rPr>
        <w:t>nsider both Creative as well as business / distribution</w:t>
      </w:r>
      <w:r w:rsidR="00FE23C3" w:rsidRPr="00A92058">
        <w:rPr>
          <w:rFonts w:ascii="Arial" w:hAnsi="Arial" w:cs="Arial"/>
          <w:b/>
          <w:color w:val="000000"/>
          <w:sz w:val="20"/>
          <w:szCs w:val="20"/>
          <w:lang w:val="en-CA"/>
        </w:rPr>
        <w:t xml:space="preserve"> plans or ideas.</w:t>
      </w:r>
    </w:p>
    <w:p w:rsidR="00FE23C3" w:rsidRPr="00A92058" w:rsidRDefault="00FE23C3" w:rsidP="00FE23C3">
      <w:pPr>
        <w:rPr>
          <w:rFonts w:ascii="Arial" w:hAnsi="Arial" w:cs="Arial"/>
          <w:color w:val="000000"/>
          <w:sz w:val="20"/>
          <w:szCs w:val="20"/>
          <w:lang w:val="en-CA"/>
        </w:rPr>
      </w:pPr>
    </w:p>
    <w:p w:rsidR="00FE23C3"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2469BF" w:rsidP="00FE23C3">
      <w:pPr>
        <w:rPr>
          <w:rFonts w:ascii="Arial" w:hAnsi="Arial" w:cs="Arial"/>
          <w:b/>
          <w:color w:val="000000"/>
          <w:sz w:val="20"/>
          <w:szCs w:val="20"/>
          <w:lang w:val="en-CA"/>
        </w:rPr>
      </w:pPr>
      <w:r>
        <w:rPr>
          <w:rFonts w:ascii="Arial" w:hAnsi="Arial" w:cs="Arial"/>
          <w:b/>
          <w:color w:val="000000"/>
          <w:sz w:val="20"/>
          <w:szCs w:val="20"/>
          <w:lang w:val="en-CA"/>
        </w:rPr>
        <w:t>8</w:t>
      </w:r>
      <w:r w:rsidR="00FE23C3" w:rsidRPr="00A92058">
        <w:rPr>
          <w:rFonts w:ascii="Arial" w:hAnsi="Arial" w:cs="Arial"/>
          <w:b/>
          <w:color w:val="000000"/>
          <w:sz w:val="20"/>
          <w:szCs w:val="20"/>
          <w:lang w:val="en-CA"/>
        </w:rPr>
        <w:t xml:space="preserve">. Discuss information about co-producer or </w:t>
      </w:r>
      <w:r w:rsidR="00DF6333" w:rsidRPr="00A92058">
        <w:rPr>
          <w:rFonts w:ascii="Arial" w:hAnsi="Arial" w:cs="Arial"/>
          <w:b/>
          <w:color w:val="000000"/>
          <w:sz w:val="20"/>
          <w:szCs w:val="20"/>
          <w:lang w:val="en-CA"/>
        </w:rPr>
        <w:t>Service Company</w:t>
      </w:r>
      <w:r w:rsidR="00FE23C3" w:rsidRPr="00A92058">
        <w:rPr>
          <w:rFonts w:ascii="Arial" w:hAnsi="Arial" w:cs="Arial"/>
          <w:b/>
          <w:color w:val="000000"/>
          <w:sz w:val="20"/>
          <w:szCs w:val="20"/>
          <w:lang w:val="en-CA"/>
        </w:rPr>
        <w:t xml:space="preserve"> (if applicable):</w:t>
      </w:r>
    </w:p>
    <w:p w:rsidR="00FE23C3" w:rsidRPr="00A92058" w:rsidRDefault="00FE23C3" w:rsidP="00FE23C3">
      <w:pPr>
        <w:rPr>
          <w:rFonts w:ascii="Arial" w:hAnsi="Arial" w:cs="Arial"/>
          <w:color w:val="000000"/>
          <w:sz w:val="20"/>
          <w:szCs w:val="20"/>
          <w:lang w:val="en-CA"/>
        </w:rPr>
      </w:pPr>
    </w:p>
    <w:p w:rsidR="00FE23C3" w:rsidRPr="00A92058" w:rsidRDefault="00FE23C3" w:rsidP="00FE23C3">
      <w:pPr>
        <w:rPr>
          <w:rFonts w:ascii="Arial" w:hAnsi="Arial" w:cs="Arial"/>
          <w:color w:val="000000"/>
          <w:sz w:val="20"/>
          <w:szCs w:val="20"/>
          <w:lang w:val="en-CA"/>
        </w:rPr>
      </w:pPr>
    </w:p>
    <w:p w:rsidR="00FE23C3" w:rsidRPr="00A92058" w:rsidRDefault="00FE23C3">
      <w:pPr>
        <w:rPr>
          <w:rFonts w:ascii="Arial" w:hAnsi="Arial" w:cs="Arial"/>
        </w:rPr>
      </w:pPr>
    </w:p>
    <w:sectPr w:rsidR="00FE23C3" w:rsidRPr="00A9205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3C3" w:rsidRDefault="00FE23C3" w:rsidP="00FE23C3">
      <w:r>
        <w:separator/>
      </w:r>
    </w:p>
  </w:endnote>
  <w:endnote w:type="continuationSeparator" w:id="0">
    <w:p w:rsidR="00FE23C3" w:rsidRDefault="00FE23C3" w:rsidP="00FE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3C3" w:rsidRDefault="00FE23C3" w:rsidP="00FE23C3">
      <w:r>
        <w:separator/>
      </w:r>
    </w:p>
  </w:footnote>
  <w:footnote w:type="continuationSeparator" w:id="0">
    <w:p w:rsidR="00FE23C3" w:rsidRDefault="00FE23C3" w:rsidP="00FE23C3">
      <w:r>
        <w:continuationSeparator/>
      </w:r>
    </w:p>
  </w:footnote>
  <w:footnote w:id="1">
    <w:p w:rsidR="00FE23C3" w:rsidRPr="00E7173D" w:rsidRDefault="00FE23C3" w:rsidP="00FE23C3">
      <w:pPr>
        <w:pStyle w:val="FootnoteText"/>
        <w:rPr>
          <w:rFonts w:ascii="Calibri" w:hAnsi="Calibri"/>
          <w:sz w:val="15"/>
          <w:szCs w:val="15"/>
        </w:rPr>
      </w:pPr>
      <w:r w:rsidRPr="00E7173D">
        <w:rPr>
          <w:rStyle w:val="FootnoteReference"/>
          <w:rFonts w:ascii="Calibri" w:hAnsi="Calibri"/>
          <w:sz w:val="15"/>
          <w:szCs w:val="15"/>
        </w:rPr>
        <w:footnoteRef/>
      </w:r>
      <w:r w:rsidRPr="00E7173D">
        <w:rPr>
          <w:rFonts w:ascii="Calibri" w:hAnsi="Calibri"/>
          <w:sz w:val="15"/>
          <w:szCs w:val="15"/>
        </w:rPr>
        <w:t xml:space="preserve"> A document, signed by the producer/creator which states that you, an individual resident in Canada, or a corporation incorporated under the laws of Canada, or a province of Canada, or any combination of these,. have all rights, title and interest to produce, distribute and exploit the project and all ancillary products, without any limitations whatsoever regarding formats, media, territories and duration, including all underlying rights and the copyright in the completed production.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D78C9"/>
    <w:multiLevelType w:val="hybridMultilevel"/>
    <w:tmpl w:val="2AC422B0"/>
    <w:lvl w:ilvl="0" w:tplc="107CB83A">
      <w:start w:val="1"/>
      <w:numFmt w:val="decimal"/>
      <w:lvlText w:val="%1."/>
      <w:lvlJc w:val="left"/>
      <w:pPr>
        <w:ind w:left="72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160FA"/>
    <w:multiLevelType w:val="hybridMultilevel"/>
    <w:tmpl w:val="1A3E38F0"/>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C3"/>
    <w:rsid w:val="000936FD"/>
    <w:rsid w:val="002469BF"/>
    <w:rsid w:val="00737D70"/>
    <w:rsid w:val="00A1423E"/>
    <w:rsid w:val="00A92058"/>
    <w:rsid w:val="00C05689"/>
    <w:rsid w:val="00D03F41"/>
    <w:rsid w:val="00DF6333"/>
    <w:rsid w:val="00FE2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23C3"/>
    <w:rPr>
      <w:sz w:val="20"/>
      <w:szCs w:val="20"/>
      <w:lang w:val="en-CA" w:eastAsia="en-CA"/>
    </w:rPr>
  </w:style>
  <w:style w:type="character" w:customStyle="1" w:styleId="FootnoteTextChar">
    <w:name w:val="Footnote Text Char"/>
    <w:basedOn w:val="DefaultParagraphFont"/>
    <w:link w:val="FootnoteText"/>
    <w:semiHidden/>
    <w:rsid w:val="00FE23C3"/>
    <w:rPr>
      <w:rFonts w:ascii="Times New Roman" w:eastAsia="Times New Roman" w:hAnsi="Times New Roman" w:cs="Times New Roman"/>
      <w:sz w:val="20"/>
      <w:szCs w:val="20"/>
      <w:lang w:eastAsia="en-CA"/>
    </w:rPr>
  </w:style>
  <w:style w:type="character" w:styleId="FootnoteReference">
    <w:name w:val="footnote reference"/>
    <w:semiHidden/>
    <w:rsid w:val="00FE23C3"/>
    <w:rPr>
      <w:vertAlign w:val="superscript"/>
    </w:rPr>
  </w:style>
  <w:style w:type="paragraph" w:styleId="BalloonText">
    <w:name w:val="Balloon Text"/>
    <w:basedOn w:val="Normal"/>
    <w:link w:val="BalloonTextChar"/>
    <w:uiPriority w:val="99"/>
    <w:semiHidden/>
    <w:unhideWhenUsed/>
    <w:rsid w:val="00A92058"/>
    <w:rPr>
      <w:rFonts w:ascii="Tahoma" w:hAnsi="Tahoma" w:cs="Tahoma"/>
      <w:sz w:val="16"/>
      <w:szCs w:val="16"/>
    </w:rPr>
  </w:style>
  <w:style w:type="character" w:customStyle="1" w:styleId="BalloonTextChar">
    <w:name w:val="Balloon Text Char"/>
    <w:basedOn w:val="DefaultParagraphFont"/>
    <w:link w:val="BalloonText"/>
    <w:uiPriority w:val="99"/>
    <w:semiHidden/>
    <w:rsid w:val="00A9205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C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E23C3"/>
    <w:rPr>
      <w:sz w:val="20"/>
      <w:szCs w:val="20"/>
      <w:lang w:val="en-CA" w:eastAsia="en-CA"/>
    </w:rPr>
  </w:style>
  <w:style w:type="character" w:customStyle="1" w:styleId="FootnoteTextChar">
    <w:name w:val="Footnote Text Char"/>
    <w:basedOn w:val="DefaultParagraphFont"/>
    <w:link w:val="FootnoteText"/>
    <w:semiHidden/>
    <w:rsid w:val="00FE23C3"/>
    <w:rPr>
      <w:rFonts w:ascii="Times New Roman" w:eastAsia="Times New Roman" w:hAnsi="Times New Roman" w:cs="Times New Roman"/>
      <w:sz w:val="20"/>
      <w:szCs w:val="20"/>
      <w:lang w:eastAsia="en-CA"/>
    </w:rPr>
  </w:style>
  <w:style w:type="character" w:styleId="FootnoteReference">
    <w:name w:val="footnote reference"/>
    <w:semiHidden/>
    <w:rsid w:val="00FE23C3"/>
    <w:rPr>
      <w:vertAlign w:val="superscript"/>
    </w:rPr>
  </w:style>
  <w:style w:type="paragraph" w:styleId="BalloonText">
    <w:name w:val="Balloon Text"/>
    <w:basedOn w:val="Normal"/>
    <w:link w:val="BalloonTextChar"/>
    <w:uiPriority w:val="99"/>
    <w:semiHidden/>
    <w:unhideWhenUsed/>
    <w:rsid w:val="00A92058"/>
    <w:rPr>
      <w:rFonts w:ascii="Tahoma" w:hAnsi="Tahoma" w:cs="Tahoma"/>
      <w:sz w:val="16"/>
      <w:szCs w:val="16"/>
    </w:rPr>
  </w:style>
  <w:style w:type="character" w:customStyle="1" w:styleId="BalloonTextChar">
    <w:name w:val="Balloon Text Char"/>
    <w:basedOn w:val="DefaultParagraphFont"/>
    <w:link w:val="BalloonText"/>
    <w:uiPriority w:val="99"/>
    <w:semiHidden/>
    <w:rsid w:val="00A9205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McGowan</dc:creator>
  <cp:lastModifiedBy>Flora Chick</cp:lastModifiedBy>
  <cp:revision>2</cp:revision>
  <cp:lastPrinted>2016-03-31T18:23:00Z</cp:lastPrinted>
  <dcterms:created xsi:type="dcterms:W3CDTF">2016-04-06T15:48:00Z</dcterms:created>
  <dcterms:modified xsi:type="dcterms:W3CDTF">2016-04-06T15:48:00Z</dcterms:modified>
</cp:coreProperties>
</file>